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201BD" w14:textId="267D07E7" w:rsidR="009E193A" w:rsidRDefault="007340F6">
      <w:r>
        <w:rPr>
          <w:b/>
          <w:noProof/>
          <w:sz w:val="20"/>
          <w:szCs w:val="20"/>
        </w:rPr>
        <w:drawing>
          <wp:inline distT="0" distB="0" distL="0" distR="0" wp14:anchorId="25A4FE90" wp14:editId="4A3F4565">
            <wp:extent cx="2466975" cy="2136979"/>
            <wp:effectExtent l="0" t="0" r="0" b="0"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822" cy="2155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01B"/>
    <w:rsid w:val="00166F0B"/>
    <w:rsid w:val="0018001B"/>
    <w:rsid w:val="00211104"/>
    <w:rsid w:val="002714AF"/>
    <w:rsid w:val="00405BFF"/>
    <w:rsid w:val="007340F6"/>
    <w:rsid w:val="00931BA5"/>
    <w:rsid w:val="009E193A"/>
    <w:rsid w:val="00A17F03"/>
    <w:rsid w:val="00AC4DA8"/>
    <w:rsid w:val="00B21890"/>
    <w:rsid w:val="00BB260B"/>
    <w:rsid w:val="00EC1029"/>
    <w:rsid w:val="00F9494D"/>
    <w:rsid w:val="00FA3BAA"/>
    <w:rsid w:val="00FF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F9CD81-43CE-43D1-B810-07B550D6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Güney Belediye Başkanlığı</dc:creator>
  <cp:keywords/>
  <dc:description/>
  <cp:lastModifiedBy>Güney Belediye Başkanlığı</cp:lastModifiedBy>
  <cp:revision>2</cp:revision>
  <dcterms:created xsi:type="dcterms:W3CDTF">2025-06-19T08:58:00Z</dcterms:created>
  <dcterms:modified xsi:type="dcterms:W3CDTF">2025-06-19T08:58:00Z</dcterms:modified>
</cp:coreProperties>
</file>